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B82CE30"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D70B72">
        <w:rPr>
          <w:rFonts w:ascii="Arial" w:hAnsi="Arial"/>
          <w:sz w:val="22"/>
          <w:szCs w:val="22"/>
        </w:rPr>
        <w:br/>
        <w:t>Produktionsincitament för den audiovisuella branschen</w:t>
      </w:r>
      <w:r>
        <w:rPr>
          <w:rFonts w:ascii="Arial" w:hAnsi="Arial"/>
          <w:sz w:val="22"/>
          <w:szCs w:val="22"/>
        </w:rPr>
        <w:t xml:space="preserve"> </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7A25BD7E"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74F3519F"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1D5636AF"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05D0E255"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w:t>
      </w:r>
      <w:r w:rsidR="00D70B72">
        <w:rPr>
          <w:rFonts w:ascii="Arial" w:hAnsi="Arial"/>
          <w:sz w:val="20"/>
        </w:rPr>
        <w:t>duktionen</w:t>
      </w:r>
      <w:r>
        <w:rPr>
          <w:rFonts w:ascii="Arial" w:hAnsi="Arial"/>
          <w:sz w:val="20"/>
        </w:rPr>
        <w: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6BD891DB" w14:textId="4FD6EDC2" w:rsidR="00D70B72" w:rsidRDefault="007B4AB9" w:rsidP="002C2C8C">
      <w:pPr>
        <w:pStyle w:val="Leipteksti"/>
        <w:spacing w:before="0" w:after="120"/>
        <w:jc w:val="both"/>
        <w:rPr>
          <w:rFonts w:ascii="Arial" w:hAnsi="Arial"/>
          <w:sz w:val="20"/>
        </w:r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p w14:paraId="391765ED" w14:textId="403F51D5" w:rsidR="00D70B72" w:rsidRPr="00D2672D" w:rsidRDefault="00D70B72" w:rsidP="002C2C8C">
      <w:pPr>
        <w:pStyle w:val="Leipteksti"/>
        <w:spacing w:before="0" w:after="120"/>
        <w:jc w:val="both"/>
        <w:rPr>
          <w:rFonts w:ascii="Arial" w:hAnsi="Arial" w:cs="Arial"/>
          <w:sz w:val="20"/>
        </w:rPr>
        <w:sectPr w:rsidR="00D70B72" w:rsidRPr="00D2672D"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r w:rsidRPr="00D70B72">
        <w:rPr>
          <w:rFonts w:ascii="Arial" w:hAnsi="Arial" w:cs="Arial"/>
          <w:sz w:val="20"/>
        </w:rPr>
        <w:t>När finansieringsmottagaren är ett utländskt företag som har ingått avtal om tjänsteupphandling med ett företag som fungerar som produktionskoordinator, är de särskilt överenskomna åtgärderna inriktade på produktionskoordinatorns [namn, FO-nummer] projektbokföring. Vid revisionen har man gått igenom de kostnader som produktionskoordinatorn betalat och finansieringsmottagarens betalningar till koordinatorn.</w:t>
      </w: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698A8A9C"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w:t>
            </w:r>
            <w:r w:rsidR="00DC1520">
              <w:rPr>
                <w:rFonts w:ascii="Arial" w:hAnsi="Arial"/>
                <w:b w:val="0"/>
                <w:bCs w:val="0"/>
                <w:sz w:val="20"/>
              </w:rPr>
              <w:t>uppdragsgivarens</w:t>
            </w:r>
            <w:r>
              <w:rPr>
                <w:rFonts w:ascii="Arial" w:hAnsi="Arial"/>
                <w:b w:val="0"/>
                <w:bCs w:val="0"/>
                <w:sz w:val="20"/>
              </w:rPr>
              <w:t xml:space="preserve">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0391D8AB" w:rsidR="0033583E" w:rsidRPr="00AA0CED" w:rsidRDefault="00D70B72" w:rsidP="0033583E">
            <w:pPr>
              <w:pStyle w:val="Leipteksti"/>
              <w:rPr>
                <w:rFonts w:ascii="Arial" w:hAnsi="Arial" w:cs="Arial"/>
                <w:b w:val="0"/>
                <w:bCs w:val="0"/>
                <w:sz w:val="20"/>
              </w:rPr>
            </w:pPr>
            <w:r w:rsidRPr="00D70B72">
              <w:rPr>
                <w:rFonts w:ascii="Arial" w:hAnsi="Arial"/>
                <w:b w:val="0"/>
                <w:bCs w:val="0"/>
                <w:sz w:val="20"/>
              </w:rPr>
              <w:t xml:space="preserve">Om </w:t>
            </w:r>
            <w:r>
              <w:rPr>
                <w:rFonts w:ascii="Arial" w:hAnsi="Arial"/>
                <w:b w:val="0"/>
                <w:bCs w:val="0"/>
                <w:sz w:val="20"/>
              </w:rPr>
              <w:t>u</w:t>
            </w:r>
            <w:r w:rsidRPr="00D70B72">
              <w:rPr>
                <w:rFonts w:ascii="Arial" w:hAnsi="Arial"/>
                <w:b w:val="0"/>
                <w:bCs w:val="0"/>
                <w:sz w:val="20"/>
              </w:rPr>
              <w:t xml:space="preserve">ppdragsgivaren samtidigt har ett projekt finansierat av Finansiären </w:t>
            </w:r>
            <w:proofErr w:type="gramStart"/>
            <w:r w:rsidRPr="00D70B72">
              <w:rPr>
                <w:rFonts w:ascii="Arial" w:hAnsi="Arial"/>
                <w:b w:val="0"/>
                <w:bCs w:val="0"/>
                <w:sz w:val="20"/>
              </w:rPr>
              <w:t>igång</w:t>
            </w:r>
            <w:proofErr w:type="gramEnd"/>
            <w:r w:rsidRPr="00D70B72">
              <w:rPr>
                <w:rFonts w:ascii="Arial" w:hAnsi="Arial"/>
                <w:b w:val="0"/>
                <w:bCs w:val="0"/>
                <w:sz w:val="20"/>
              </w:rPr>
              <w:t>, vars finansieringsvillkor kräver arbetstids</w:t>
            </w:r>
            <w:r>
              <w:rPr>
                <w:rFonts w:ascii="Arial" w:hAnsi="Arial"/>
                <w:b w:val="0"/>
                <w:bCs w:val="0"/>
                <w:sz w:val="20"/>
              </w:rPr>
              <w:t>uppföljning</w:t>
            </w:r>
            <w:r w:rsidRPr="00D70B72">
              <w:rPr>
                <w:rFonts w:ascii="Arial" w:hAnsi="Arial"/>
                <w:b w:val="0"/>
                <w:bCs w:val="0"/>
                <w:sz w:val="20"/>
              </w:rPr>
              <w:t>, ska alla de personer som arbetar med det projekt som också kräver arbetstidsuppföljning h</w:t>
            </w:r>
            <w:r w:rsidR="00F71899">
              <w:rPr>
                <w:rFonts w:ascii="Arial" w:hAnsi="Arial"/>
                <w:b w:val="0"/>
                <w:bCs w:val="0"/>
                <w:sz w:val="20"/>
              </w:rPr>
              <w:t>ar</w:t>
            </w:r>
            <w:r w:rsidRPr="00D70B72">
              <w:rPr>
                <w:rFonts w:ascii="Arial" w:hAnsi="Arial"/>
                <w:b w:val="0"/>
                <w:bCs w:val="0"/>
                <w:sz w:val="20"/>
              </w:rPr>
              <w:t xml:space="preserve"> </w:t>
            </w:r>
            <w:r w:rsidR="00F71899">
              <w:rPr>
                <w:rFonts w:ascii="Arial" w:hAnsi="Arial"/>
                <w:b w:val="0"/>
                <w:bCs w:val="0"/>
                <w:sz w:val="20"/>
              </w:rPr>
              <w:t>arbetstidsuppföljning på timnivå</w:t>
            </w:r>
            <w:r w:rsidRPr="00D70B72">
              <w:rPr>
                <w:rFonts w:ascii="Arial" w:hAnsi="Arial"/>
                <w:b w:val="0"/>
                <w:bCs w:val="0"/>
                <w:sz w:val="20"/>
              </w:rPr>
              <w:t xml:space="preserve"> av sitt arbete.</w:t>
            </w:r>
            <w:r w:rsidR="00F71899">
              <w:rPr>
                <w:rFonts w:ascii="Arial" w:hAnsi="Arial"/>
                <w:b w:val="0"/>
                <w:bCs w:val="0"/>
                <w:sz w:val="20"/>
              </w:rPr>
              <w:t xml:space="preserve"> </w:t>
            </w:r>
            <w:r w:rsidR="0033583E">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arbetsledaren eller den ansvariga projektledaren bekräftar arbetstimmarna minst en gång per månad).</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CF76040"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När det gäller de rapporterade lönekostnaderna vidtog vi nedanstående åtgärder. Åtgärderna omfattade </w:t>
            </w:r>
            <w:r w:rsidR="00F71899">
              <w:rPr>
                <w:rFonts w:ascii="Arial" w:hAnsi="Arial"/>
                <w:b w:val="0"/>
                <w:bCs w:val="0"/>
                <w:sz w:val="20"/>
              </w:rPr>
              <w:t>6</w:t>
            </w:r>
            <w:r>
              <w:rPr>
                <w:rFonts w:ascii="Arial" w:hAnsi="Arial"/>
                <w:b w:val="0"/>
                <w:bCs w:val="0"/>
                <w:sz w:val="20"/>
              </w:rPr>
              <w:t>0 procent av de penninglöner som rapporterats i projektet och 15 procent av utbetalningarna av de penninglöner som rapporterats i projektet.</w:t>
            </w:r>
          </w:p>
          <w:p w14:paraId="651FFBBA" w14:textId="4FE4E67C"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b w:val="0"/>
                <w:bCs w:val="0"/>
                <w:sz w:val="20"/>
              </w:rPr>
              <w:t xml:space="preserve">Vi jämförde det belopp som angavs i kostnadsrapporten med finansieringsmottagarens lönebokföring och säkerställde att 15 procent av de totala penninglönerna hade betalats. </w:t>
            </w:r>
          </w:p>
          <w:p w14:paraId="7AAF0953" w14:textId="77777777"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b w:val="0"/>
                <w:bCs w:val="0"/>
                <w:sz w:val="20"/>
              </w:rPr>
              <w:t>Om finansieringsvillkoren kräver arbetstidsuppföljning i projektet, jämförde vi antalet timmar som anges vid ”Projekttimmar under rapporteringsperioden” i lönespecifikationsblanketten med projektets arbetstidsuppföljning.</w:t>
            </w:r>
          </w:p>
          <w:p w14:paraId="422A8C2A" w14:textId="083F755C"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b w:val="0"/>
                <w:bCs w:val="0"/>
                <w:sz w:val="20"/>
              </w:rPr>
              <w:lastRenderedPageBreak/>
              <w:t>Om finansieringsvillkoren kräver uppföljning av den totala arbetstiden för någon person, jämförde vi antalet timmar som anges vid ”Total</w:t>
            </w:r>
            <w:r w:rsidR="00644330">
              <w:rPr>
                <w:rFonts w:ascii="Arial" w:hAnsi="Arial"/>
                <w:b w:val="0"/>
                <w:bCs w:val="0"/>
                <w:sz w:val="20"/>
              </w:rPr>
              <w:t>a</w:t>
            </w:r>
            <w:r w:rsidRPr="00F71899">
              <w:rPr>
                <w:rFonts w:ascii="Arial" w:hAnsi="Arial"/>
                <w:b w:val="0"/>
                <w:bCs w:val="0"/>
                <w:sz w:val="20"/>
              </w:rPr>
              <w:t xml:space="preserve"> antal</w:t>
            </w:r>
            <w:r w:rsidR="00644330">
              <w:rPr>
                <w:rFonts w:ascii="Arial" w:hAnsi="Arial"/>
                <w:b w:val="0"/>
                <w:bCs w:val="0"/>
                <w:sz w:val="20"/>
              </w:rPr>
              <w:t>et</w:t>
            </w:r>
            <w:r w:rsidRPr="00F71899">
              <w:rPr>
                <w:rFonts w:ascii="Arial" w:hAnsi="Arial"/>
                <w:b w:val="0"/>
                <w:bCs w:val="0"/>
                <w:sz w:val="20"/>
              </w:rPr>
              <w:t xml:space="preserve"> arbetstimmar under rapporteringsperioden” i lönespecifikationsblanketten med uppföljningen av personens totala arbetstid. </w:t>
            </w:r>
          </w:p>
          <w:p w14:paraId="17F0DD25" w14:textId="69406FE4"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cs="Arial"/>
                <w:b w:val="0"/>
                <w:bCs w:val="0"/>
                <w:sz w:val="20"/>
              </w:rPr>
              <w:t>Vi kontrollerade om penninglönerna har betalats till arbetstagare som är skattskyldiga i Finland och som har ett giltigt skattekort/källskattekort.</w:t>
            </w:r>
            <w:r>
              <w:rPr>
                <w:rFonts w:ascii="Arial" w:hAnsi="Arial" w:cs="Arial"/>
                <w:b w:val="0"/>
                <w:bCs w:val="0"/>
                <w:sz w:val="20"/>
              </w:rPr>
              <w:t xml:space="preserve"> </w:t>
            </w:r>
          </w:p>
          <w:p w14:paraId="7A387EFD" w14:textId="56ACE719" w:rsidR="00F71899" w:rsidRPr="00AA0CED" w:rsidRDefault="00F71899" w:rsidP="00F71899">
            <w:pPr>
              <w:pStyle w:val="Leipteksti"/>
              <w:spacing w:before="0" w:after="0"/>
              <w:rPr>
                <w:rFonts w:ascii="Arial" w:hAnsi="Arial" w:cs="Arial"/>
                <w:b w:val="0"/>
                <w:bCs w:val="0"/>
                <w:sz w:val="20"/>
              </w:rPr>
            </w:pPr>
          </w:p>
        </w:tc>
        <w:tc>
          <w:tcPr>
            <w:tcW w:w="7087" w:type="dxa"/>
          </w:tcPr>
          <w:p w14:paraId="0A319C62" w14:textId="5379E37E"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lastRenderedPageBreak/>
              <w:t xml:space="preserve">De genomgångna uppgifterna i lönespecifikationsblanketten som ingick i rapporten stämde överens med lönebokföringen och arbetstidsuppföljningen [med undantag för följande poster...] och de totala penninglönerna som vi gick igenom hade betalats. </w:t>
            </w:r>
          </w:p>
          <w:p w14:paraId="54AD5C02" w14:textId="77777777" w:rsidR="00B2489A" w:rsidRPr="00B2489A" w:rsidRDefault="00B2489A" w:rsidP="00B2489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2489A">
              <w:rPr>
                <w:rFonts w:ascii="Arial" w:hAnsi="Arial" w:cs="Arial"/>
                <w:sz w:val="20"/>
              </w:rPr>
              <w:t xml:space="preserve">Om finansieringsvillkoren förutsätter arbetstidsuppföljning för projektet, konstaterade vi att timantalet som uppgetts i punkten ”Timmar för projektet under rapporteringsperioden” på lönespecifikationsblanketten stämde överens arbetstidsuppföljningen för projektet. </w:t>
            </w:r>
          </w:p>
          <w:p w14:paraId="06194C77" w14:textId="2F6A87BB" w:rsidR="00B2489A" w:rsidRDefault="00B2489A" w:rsidP="00B2489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2489A">
              <w:rPr>
                <w:rFonts w:ascii="Arial" w:hAnsi="Arial" w:cs="Arial"/>
                <w:sz w:val="20"/>
              </w:rPr>
              <w:lastRenderedPageBreak/>
              <w:t>Om finansieringsvillkoren för någon person förutsätter uppföljning av den totala arbetstiden, konstaterade vi att det timantal som angetts i punkten ”Total</w:t>
            </w:r>
            <w:r>
              <w:rPr>
                <w:rFonts w:ascii="Arial" w:hAnsi="Arial" w:cs="Arial"/>
                <w:sz w:val="20"/>
              </w:rPr>
              <w:t>a</w:t>
            </w:r>
            <w:r w:rsidRPr="00B2489A">
              <w:rPr>
                <w:rFonts w:ascii="Arial" w:hAnsi="Arial" w:cs="Arial"/>
                <w:sz w:val="20"/>
              </w:rPr>
              <w:t xml:space="preserve"> antal</w:t>
            </w:r>
            <w:r>
              <w:rPr>
                <w:rFonts w:ascii="Arial" w:hAnsi="Arial" w:cs="Arial"/>
                <w:sz w:val="20"/>
              </w:rPr>
              <w:t>et</w:t>
            </w:r>
            <w:r w:rsidRPr="00B2489A">
              <w:rPr>
                <w:rFonts w:ascii="Arial" w:hAnsi="Arial" w:cs="Arial"/>
                <w:sz w:val="20"/>
              </w:rPr>
              <w:t xml:space="preserve"> arbetstimmar under rapporteringsperioden” motsvarar den totala arbetstidsuppföljningen för personen.</w:t>
            </w:r>
          </w:p>
          <w:p w14:paraId="24E5E694" w14:textId="191F26B6" w:rsidR="00B2489A" w:rsidRDefault="00B2489A" w:rsidP="00B2489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2489A">
              <w:rPr>
                <w:rFonts w:ascii="Arial" w:hAnsi="Arial" w:cs="Arial"/>
                <w:sz w:val="20"/>
              </w:rPr>
              <w:t>Dessutom konstaterade vi att penninglönerna hade betalats till arbetstagare som var skattskyldiga i Finland.</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0C480377"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lastRenderedPageBreak/>
              <w:t xml:space="preserve">4. </w:t>
            </w:r>
            <w:r w:rsidR="00644330">
              <w:rPr>
                <w:rFonts w:ascii="Arial" w:hAnsi="Arial"/>
                <w:color w:val="FFFFFF" w:themeColor="background1"/>
                <w:sz w:val="20"/>
              </w:rPr>
              <w:t>Köpta tjänster</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2F855EA6" w:rsidR="00941355" w:rsidRDefault="00941355" w:rsidP="00941355">
            <w:pPr>
              <w:pStyle w:val="Leipteksti"/>
              <w:rPr>
                <w:rFonts w:ascii="Arial" w:hAnsi="Arial" w:cs="Arial"/>
                <w:sz w:val="20"/>
              </w:rPr>
            </w:pPr>
            <w:r>
              <w:rPr>
                <w:rFonts w:ascii="Arial" w:hAnsi="Arial"/>
                <w:b w:val="0"/>
                <w:bCs w:val="0"/>
                <w:sz w:val="20"/>
              </w:rPr>
              <w:t xml:space="preserve">Vi fick tillgång till en specifikation enligt kostnadsslag av kostnaderna som uppgetts i rapporten och utförde nedan nämnda åtgärder. Åtgärderna omfattade </w:t>
            </w:r>
            <w:r w:rsidR="0044320A">
              <w:rPr>
                <w:rFonts w:ascii="Arial" w:hAnsi="Arial"/>
                <w:b w:val="0"/>
                <w:bCs w:val="0"/>
                <w:sz w:val="20"/>
              </w:rPr>
              <w:t>6</w:t>
            </w:r>
            <w:r>
              <w:rPr>
                <w:rFonts w:ascii="Arial" w:hAnsi="Arial"/>
                <w:b w:val="0"/>
                <w:bCs w:val="0"/>
                <w:sz w:val="20"/>
              </w:rPr>
              <w:t>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756C4C0E" w14:textId="77777777" w:rsidR="0044320A" w:rsidRPr="0044320A" w:rsidRDefault="00941355" w:rsidP="00941355">
            <w:pPr>
              <w:pStyle w:val="Merkittyluettelo"/>
              <w:numPr>
                <w:ilvl w:val="1"/>
                <w:numId w:val="7"/>
              </w:numPr>
              <w:spacing w:after="0"/>
              <w:ind w:left="589"/>
              <w:rPr>
                <w:b w:val="0"/>
                <w:bCs w:val="0"/>
              </w:rPr>
            </w:pPr>
            <w:r>
              <w:rPr>
                <w:rFonts w:ascii="Arial" w:hAnsi="Arial"/>
                <w:b w:val="0"/>
                <w:bCs w:val="0"/>
                <w:sz w:val="20"/>
              </w:rPr>
              <w:t>presentationen enligt kostnadsslag</w:t>
            </w:r>
          </w:p>
          <w:p w14:paraId="444BF44E" w14:textId="1F6665DB" w:rsidR="0044320A" w:rsidRPr="0044320A" w:rsidRDefault="0044320A" w:rsidP="0044320A">
            <w:pPr>
              <w:pStyle w:val="Merkittyluettelo"/>
              <w:numPr>
                <w:ilvl w:val="1"/>
                <w:numId w:val="7"/>
              </w:numPr>
              <w:spacing w:after="0"/>
              <w:ind w:left="589"/>
              <w:rPr>
                <w:b w:val="0"/>
                <w:bCs w:val="0"/>
              </w:rPr>
            </w:pPr>
            <w:r>
              <w:rPr>
                <w:rFonts w:ascii="Arial" w:hAnsi="Arial"/>
                <w:b w:val="0"/>
                <w:bCs w:val="0"/>
                <w:sz w:val="20"/>
              </w:rPr>
              <w:t>om köpta tjänster grundar sig på en faktura</w:t>
            </w:r>
          </w:p>
          <w:p w14:paraId="08223818" w14:textId="77777777" w:rsidR="0044320A" w:rsidRPr="0044320A" w:rsidRDefault="0044320A" w:rsidP="0044320A">
            <w:pPr>
              <w:pStyle w:val="Merkittyluettelo"/>
              <w:numPr>
                <w:ilvl w:val="2"/>
                <w:numId w:val="7"/>
              </w:numPr>
              <w:spacing w:after="0"/>
              <w:ind w:left="743"/>
              <w:rPr>
                <w:rFonts w:ascii="Arial" w:hAnsi="Arial"/>
                <w:b w:val="0"/>
                <w:bCs w:val="0"/>
                <w:sz w:val="20"/>
              </w:rPr>
            </w:pPr>
            <w:r w:rsidRPr="0044320A">
              <w:rPr>
                <w:rFonts w:ascii="Arial" w:hAnsi="Arial"/>
                <w:b w:val="0"/>
                <w:bCs w:val="0"/>
                <w:sz w:val="20"/>
              </w:rPr>
              <w:t>om köpta tjänster inkluderar rese- och omkostnader</w:t>
            </w:r>
          </w:p>
          <w:p w14:paraId="23CEB02F" w14:textId="58937A32" w:rsidR="0044320A" w:rsidRPr="0044320A" w:rsidRDefault="0044320A" w:rsidP="0044320A">
            <w:pPr>
              <w:pStyle w:val="Merkittyluettelo"/>
              <w:numPr>
                <w:ilvl w:val="2"/>
                <w:numId w:val="7"/>
              </w:numPr>
              <w:spacing w:after="0"/>
              <w:ind w:left="743"/>
              <w:rPr>
                <w:rFonts w:ascii="Arial" w:hAnsi="Arial"/>
                <w:b w:val="0"/>
                <w:bCs w:val="0"/>
                <w:sz w:val="20"/>
              </w:rPr>
            </w:pPr>
            <w:r>
              <w:rPr>
                <w:rFonts w:ascii="Arial" w:hAnsi="Arial"/>
                <w:b w:val="0"/>
                <w:bCs w:val="0"/>
                <w:sz w:val="20"/>
              </w:rPr>
              <w:t>v</w:t>
            </w:r>
            <w:r w:rsidRPr="0044320A">
              <w:rPr>
                <w:rFonts w:ascii="Arial" w:hAnsi="Arial"/>
                <w:b w:val="0"/>
                <w:bCs w:val="0"/>
                <w:sz w:val="20"/>
              </w:rPr>
              <w:t>i intervjuade [xx/projektledningen] för att utreda om tjänster har köpts från koncern- eller intresseföretag (jfr definitionen av intresseföretag i finansieringsvillkoren)</w:t>
            </w:r>
          </w:p>
          <w:p w14:paraId="2858FE19" w14:textId="2CC3C67A" w:rsidR="00941355" w:rsidRPr="006A4B79" w:rsidRDefault="0044320A" w:rsidP="0044320A">
            <w:pPr>
              <w:pStyle w:val="Merkittyluettelo"/>
              <w:numPr>
                <w:ilvl w:val="2"/>
                <w:numId w:val="7"/>
              </w:numPr>
              <w:spacing w:after="0"/>
              <w:ind w:left="743"/>
              <w:rPr>
                <w:b w:val="0"/>
                <w:bCs w:val="0"/>
              </w:rPr>
            </w:pPr>
            <w:r w:rsidRPr="0044320A">
              <w:rPr>
                <w:rFonts w:ascii="Arial" w:hAnsi="Arial"/>
                <w:b w:val="0"/>
                <w:bCs w:val="0"/>
                <w:sz w:val="20"/>
              </w:rPr>
              <w:t>om köp inom koncernen/av intresseföretag har redovisats utan täckning och om finansieringsmottagarens rapport åtföljs av en revisionsrapport över säljarens kostnader given av en oberoende revisor.</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3FC16252" w14:textId="77777777" w:rsidR="00442682" w:rsidRPr="00442682"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699A91C0" w14:textId="77777777" w:rsidR="00442682" w:rsidRPr="00442682" w:rsidRDefault="00442682"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sidRPr="00442682">
              <w:rPr>
                <w:rFonts w:ascii="Arial" w:hAnsi="Arial"/>
                <w:i/>
                <w:iCs/>
                <w:sz w:val="20"/>
              </w:rPr>
              <w:t>[grundar sig/grundar sig inte]</w:t>
            </w:r>
            <w:r>
              <w:rPr>
                <w:rFonts w:ascii="Arial" w:hAnsi="Arial"/>
                <w:sz w:val="20"/>
              </w:rPr>
              <w:t xml:space="preserve"> på en faktura</w:t>
            </w:r>
          </w:p>
          <w:p w14:paraId="638B740A" w14:textId="6E4CFB07" w:rsidR="00442682" w:rsidRPr="00442682" w:rsidRDefault="00442682" w:rsidP="00442682">
            <w:pPr>
              <w:pStyle w:val="Merkittyluettelo"/>
              <w:numPr>
                <w:ilvl w:val="2"/>
                <w:numId w:val="8"/>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 xml:space="preserve">de köpta tjänsterna </w:t>
            </w:r>
            <w:r w:rsidRPr="00442682">
              <w:rPr>
                <w:rFonts w:ascii="Arial" w:hAnsi="Arial"/>
                <w:i/>
                <w:iCs/>
                <w:sz w:val="20"/>
              </w:rPr>
              <w:t>[inkluderar/inkluderar inte]</w:t>
            </w:r>
            <w:r w:rsidRPr="00442682">
              <w:rPr>
                <w:rFonts w:ascii="Arial" w:hAnsi="Arial"/>
                <w:sz w:val="20"/>
              </w:rPr>
              <w:t xml:space="preserve"> resekostnader och omkostnader</w:t>
            </w:r>
          </w:p>
          <w:p w14:paraId="77EF88A2" w14:textId="77777777" w:rsidR="00442682" w:rsidRPr="00442682" w:rsidRDefault="00442682" w:rsidP="00442682">
            <w:pPr>
              <w:pStyle w:val="Merkittyluettelo"/>
              <w:numPr>
                <w:ilvl w:val="2"/>
                <w:numId w:val="8"/>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 xml:space="preserve">de köpta tjänsterna </w:t>
            </w:r>
            <w:r w:rsidRPr="00442682">
              <w:rPr>
                <w:rFonts w:ascii="Arial" w:hAnsi="Arial"/>
                <w:i/>
                <w:iCs/>
                <w:sz w:val="20"/>
              </w:rPr>
              <w:t>[inkluderar/inkluderar inte]</w:t>
            </w:r>
            <w:r w:rsidRPr="00442682">
              <w:rPr>
                <w:rFonts w:ascii="Arial" w:hAnsi="Arial"/>
                <w:sz w:val="20"/>
              </w:rPr>
              <w:t xml:space="preserve"> köp från koncern-/intresseföretag</w:t>
            </w:r>
          </w:p>
          <w:p w14:paraId="1DD71E24" w14:textId="79F8BA5E" w:rsidR="00941355" w:rsidRPr="00442682" w:rsidRDefault="00442682" w:rsidP="00442682">
            <w:pPr>
              <w:pStyle w:val="Merkittyluettelo"/>
              <w:numPr>
                <w:ilvl w:val="2"/>
                <w:numId w:val="8"/>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koncern-/</w:t>
            </w:r>
            <w:proofErr w:type="spellStart"/>
            <w:r w:rsidRPr="00442682">
              <w:rPr>
                <w:rFonts w:ascii="Arial" w:hAnsi="Arial"/>
                <w:sz w:val="20"/>
              </w:rPr>
              <w:t>intresseköp</w:t>
            </w:r>
            <w:proofErr w:type="spellEnd"/>
            <w:r w:rsidRPr="00442682">
              <w:rPr>
                <w:rFonts w:ascii="Arial" w:hAnsi="Arial"/>
                <w:sz w:val="20"/>
              </w:rPr>
              <w:t xml:space="preserve"> </w:t>
            </w:r>
            <w:r w:rsidRPr="00442682">
              <w:rPr>
                <w:rFonts w:ascii="Arial" w:hAnsi="Arial"/>
                <w:i/>
                <w:iCs/>
                <w:sz w:val="20"/>
              </w:rPr>
              <w:t>[har/har inte]</w:t>
            </w:r>
            <w:r w:rsidRPr="00442682">
              <w:rPr>
                <w:rFonts w:ascii="Arial" w:hAnsi="Arial"/>
                <w:sz w:val="20"/>
              </w:rPr>
              <w:t xml:space="preserve"> redovisats utan täckning och slutrapporten </w:t>
            </w:r>
            <w:r w:rsidRPr="00442682">
              <w:rPr>
                <w:rFonts w:ascii="Arial" w:hAnsi="Arial"/>
                <w:i/>
                <w:iCs/>
                <w:sz w:val="20"/>
              </w:rPr>
              <w:t>[åtföljs/åtföljs inte]</w:t>
            </w:r>
            <w:r w:rsidRPr="00442682">
              <w:rPr>
                <w:rFonts w:ascii="Arial" w:hAnsi="Arial"/>
                <w:sz w:val="20"/>
              </w:rPr>
              <w:t xml:space="preserve"> av revisorns revisionsrapport över säljarens kostnader.</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1240D0AF"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w:t>
            </w:r>
            <w:r w:rsidR="00263835">
              <w:rPr>
                <w:rFonts w:ascii="Arial" w:hAnsi="Arial"/>
                <w:sz w:val="20"/>
              </w:rPr>
              <w:t>6</w:t>
            </w:r>
            <w:r>
              <w:rPr>
                <w:rFonts w:ascii="Arial" w:hAnsi="Arial"/>
                <w:sz w:val="20"/>
              </w:rPr>
              <w:t>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442682" w:rsidRPr="00AA0CED" w14:paraId="19847EC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55242DB" w14:textId="77777777" w:rsidR="00442682" w:rsidRDefault="00442682" w:rsidP="00941355">
            <w:pPr>
              <w:pStyle w:val="Leipteksti"/>
              <w:rPr>
                <w:rFonts w:ascii="Arial" w:hAnsi="Arial"/>
                <w:sz w:val="20"/>
              </w:rPr>
            </w:pPr>
          </w:p>
        </w:tc>
        <w:tc>
          <w:tcPr>
            <w:tcW w:w="7087" w:type="dxa"/>
          </w:tcPr>
          <w:p w14:paraId="2FDBACE4" w14:textId="77777777" w:rsidR="00442682" w:rsidRDefault="00442682"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p>
        </w:tc>
      </w:tr>
    </w:tbl>
    <w:p w14:paraId="7A4D6F25" w14:textId="77777777" w:rsidR="00931971" w:rsidRDefault="00931971">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67E5FFB7"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lastRenderedPageBreak/>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259B68BD" w:rsidR="004573E0" w:rsidRPr="00AA0CED" w:rsidRDefault="008D3B3C" w:rsidP="007D3D46">
            <w:pPr>
              <w:pStyle w:val="Leipteksti"/>
              <w:rPr>
                <w:rFonts w:ascii="Arial" w:hAnsi="Arial" w:cs="Arial"/>
                <w:sz w:val="20"/>
              </w:rPr>
            </w:pPr>
            <w:r w:rsidRPr="008D3B3C">
              <w:rPr>
                <w:rFonts w:ascii="Arial" w:hAnsi="Arial"/>
                <w:b w:val="0"/>
                <w:bCs w:val="0"/>
                <w:sz w:val="20"/>
              </w:rPr>
              <w:t>Den kalkylerade andelen av de övriga kostnaderna behöver inte utredas</w:t>
            </w:r>
            <w:r w:rsidR="00B24F1C">
              <w:rPr>
                <w:rFonts w:ascii="Arial" w:hAnsi="Arial"/>
                <w:b w:val="0"/>
                <w:bCs w:val="0"/>
                <w:sz w:val="20"/>
              </w:rPr>
              <w:t>.</w:t>
            </w:r>
          </w:p>
        </w:tc>
        <w:tc>
          <w:tcPr>
            <w:tcW w:w="7087" w:type="dxa"/>
          </w:tcPr>
          <w:p w14:paraId="2434CF0D" w14:textId="560DE85C" w:rsidR="004573E0" w:rsidRPr="00AA0CED" w:rsidRDefault="004573E0"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0D9C" w14:textId="77777777" w:rsidR="00827E3D" w:rsidRDefault="00827E3D">
      <w:r>
        <w:separator/>
      </w:r>
    </w:p>
  </w:endnote>
  <w:endnote w:type="continuationSeparator" w:id="0">
    <w:p w14:paraId="1DEAB1FD" w14:textId="77777777" w:rsidR="00827E3D" w:rsidRDefault="008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58ED" w14:textId="77777777" w:rsidR="00DC1520" w:rsidRDefault="00DC15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6B90" w14:textId="77777777" w:rsidR="00DC1520" w:rsidRDefault="00DC15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6095" w14:textId="77777777" w:rsidR="00827E3D" w:rsidRDefault="00827E3D">
      <w:r>
        <w:separator/>
      </w:r>
    </w:p>
  </w:footnote>
  <w:footnote w:type="continuationSeparator" w:id="0">
    <w:p w14:paraId="10092D02" w14:textId="77777777" w:rsidR="00827E3D" w:rsidRDefault="00827E3D">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E1B" w14:textId="77777777" w:rsidR="00DC1520" w:rsidRDefault="00DC15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07088AA"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4" name="Kuva 4"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D70B72">
      <w:rPr>
        <w:rFonts w:ascii="Arial" w:hAnsi="Arial"/>
        <w:i w:val="0"/>
        <w:sz w:val="20"/>
      </w:rPr>
      <w:t>Produktionsincitament för den audiovisuella branschen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E9F63CA8"/>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1D1C2A6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3835"/>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2682"/>
    <w:rsid w:val="0044320A"/>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4330"/>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27E3D"/>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3B3C"/>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89A"/>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0B72"/>
    <w:rsid w:val="00D744D8"/>
    <w:rsid w:val="00D756A6"/>
    <w:rsid w:val="00D756B2"/>
    <w:rsid w:val="00D81380"/>
    <w:rsid w:val="00D85419"/>
    <w:rsid w:val="00D907D9"/>
    <w:rsid w:val="00D91DD1"/>
    <w:rsid w:val="00D957FA"/>
    <w:rsid w:val="00DA051D"/>
    <w:rsid w:val="00DA1B7A"/>
    <w:rsid w:val="00DB49FF"/>
    <w:rsid w:val="00DB7027"/>
    <w:rsid w:val="00DC0C3B"/>
    <w:rsid w:val="00DC1520"/>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1899"/>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1593</Words>
  <Characters>11103</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2023-01-23T14:24:00Z</dcterms:created>
  <dcterms:modified xsi:type="dcterms:W3CDTF">2023-01-23T14:24:00Z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